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77E32" w14:textId="77777777" w:rsidR="002C7CD5" w:rsidRPr="00676E4D" w:rsidRDefault="002C7CD5" w:rsidP="002C7CD5">
      <w:pPr>
        <w:pStyle w:val="Heading1"/>
        <w:jc w:val="center"/>
        <w:rPr>
          <w:sz w:val="48"/>
          <w:szCs w:val="48"/>
        </w:rPr>
      </w:pPr>
      <w:r w:rsidRPr="00676E4D">
        <w:rPr>
          <w:sz w:val="48"/>
          <w:szCs w:val="48"/>
        </w:rPr>
        <w:t>PUBLIC HEARING</w:t>
      </w:r>
    </w:p>
    <w:p w14:paraId="6D110D37" w14:textId="77777777" w:rsidR="002C7CD5" w:rsidRDefault="002C7CD5" w:rsidP="002C7CD5"/>
    <w:p w14:paraId="4234FB01" w14:textId="77777777" w:rsidR="002C7CD5" w:rsidRDefault="002C7CD5" w:rsidP="002C7CD5"/>
    <w:p w14:paraId="058E314E" w14:textId="269333CE" w:rsidR="002C7CD5" w:rsidRPr="00676E4D" w:rsidRDefault="002C7CD5" w:rsidP="002C7CD5">
      <w:pPr>
        <w:rPr>
          <w:sz w:val="32"/>
          <w:szCs w:val="32"/>
        </w:rPr>
      </w:pPr>
      <w:r w:rsidRPr="00676E4D">
        <w:rPr>
          <w:sz w:val="32"/>
          <w:szCs w:val="32"/>
        </w:rPr>
        <w:t xml:space="preserve">A public hearing is scheduled for the </w:t>
      </w:r>
      <w:r w:rsidR="00FD42CE">
        <w:rPr>
          <w:b/>
          <w:bCs/>
          <w:sz w:val="32"/>
          <w:szCs w:val="32"/>
        </w:rPr>
        <w:t>10</w:t>
      </w:r>
      <w:r w:rsidR="00FD42CE">
        <w:rPr>
          <w:b/>
          <w:bCs/>
          <w:sz w:val="32"/>
          <w:szCs w:val="32"/>
          <w:vertAlign w:val="superscript"/>
        </w:rPr>
        <w:t>th</w:t>
      </w:r>
      <w:r w:rsidR="006E011E">
        <w:rPr>
          <w:b/>
          <w:bCs/>
          <w:sz w:val="32"/>
          <w:szCs w:val="32"/>
        </w:rPr>
        <w:t xml:space="preserve"> </w:t>
      </w:r>
      <w:r>
        <w:rPr>
          <w:b/>
          <w:bCs/>
          <w:sz w:val="32"/>
          <w:szCs w:val="32"/>
        </w:rPr>
        <w:t xml:space="preserve"> </w:t>
      </w:r>
      <w:r w:rsidRPr="00676E4D">
        <w:rPr>
          <w:b/>
          <w:bCs/>
          <w:sz w:val="32"/>
          <w:szCs w:val="32"/>
        </w:rPr>
        <w:t>day</w:t>
      </w:r>
      <w:r>
        <w:rPr>
          <w:b/>
          <w:bCs/>
          <w:sz w:val="32"/>
          <w:szCs w:val="32"/>
        </w:rPr>
        <w:t xml:space="preserve"> of </w:t>
      </w:r>
      <w:r w:rsidR="00FD42CE">
        <w:rPr>
          <w:b/>
          <w:bCs/>
          <w:sz w:val="32"/>
          <w:szCs w:val="32"/>
        </w:rPr>
        <w:t>Decem</w:t>
      </w:r>
      <w:r w:rsidR="006E011E">
        <w:rPr>
          <w:b/>
          <w:bCs/>
          <w:sz w:val="32"/>
          <w:szCs w:val="32"/>
        </w:rPr>
        <w:t>ber</w:t>
      </w:r>
      <w:r>
        <w:rPr>
          <w:b/>
          <w:bCs/>
          <w:sz w:val="32"/>
          <w:szCs w:val="32"/>
        </w:rPr>
        <w:t>, 20</w:t>
      </w:r>
      <w:r w:rsidR="006F196D">
        <w:rPr>
          <w:b/>
          <w:bCs/>
          <w:sz w:val="32"/>
          <w:szCs w:val="32"/>
        </w:rPr>
        <w:t>2</w:t>
      </w:r>
      <w:r w:rsidR="00FD42CE">
        <w:rPr>
          <w:b/>
          <w:bCs/>
          <w:sz w:val="32"/>
          <w:szCs w:val="32"/>
        </w:rPr>
        <w:t>4</w:t>
      </w:r>
      <w:r>
        <w:rPr>
          <w:b/>
          <w:bCs/>
          <w:sz w:val="32"/>
          <w:szCs w:val="32"/>
        </w:rPr>
        <w:t xml:space="preserve"> at </w:t>
      </w:r>
      <w:r w:rsidR="00D658BD">
        <w:rPr>
          <w:b/>
          <w:bCs/>
          <w:sz w:val="32"/>
          <w:szCs w:val="32"/>
        </w:rPr>
        <w:t>5</w:t>
      </w:r>
      <w:r>
        <w:rPr>
          <w:b/>
          <w:bCs/>
          <w:sz w:val="32"/>
          <w:szCs w:val="32"/>
        </w:rPr>
        <w:t>:</w:t>
      </w:r>
      <w:r w:rsidR="00D658BD">
        <w:rPr>
          <w:b/>
          <w:bCs/>
          <w:sz w:val="32"/>
          <w:szCs w:val="32"/>
        </w:rPr>
        <w:t>3</w:t>
      </w:r>
      <w:r w:rsidRPr="00676E4D">
        <w:rPr>
          <w:b/>
          <w:bCs/>
          <w:sz w:val="32"/>
          <w:szCs w:val="32"/>
        </w:rPr>
        <w:t>0 p.m. at Vienna City Hall located at 203 West Cotton Street</w:t>
      </w:r>
      <w:r w:rsidRPr="00676E4D">
        <w:rPr>
          <w:sz w:val="32"/>
          <w:szCs w:val="32"/>
        </w:rPr>
        <w:t xml:space="preserve"> for the purpose of receiving citizens input and comments to discuss the following request</w:t>
      </w:r>
      <w:r w:rsidR="00A82D80">
        <w:rPr>
          <w:sz w:val="32"/>
          <w:szCs w:val="32"/>
        </w:rPr>
        <w:t>s</w:t>
      </w:r>
      <w:r w:rsidRPr="00676E4D">
        <w:rPr>
          <w:sz w:val="32"/>
          <w:szCs w:val="32"/>
        </w:rPr>
        <w:t>.</w:t>
      </w:r>
    </w:p>
    <w:p w14:paraId="3B062BF1" w14:textId="77777777" w:rsidR="002C7CD5" w:rsidRPr="00676E4D" w:rsidRDefault="002C7CD5" w:rsidP="002C7CD5">
      <w:pPr>
        <w:rPr>
          <w:sz w:val="32"/>
          <w:szCs w:val="32"/>
        </w:rPr>
      </w:pPr>
    </w:p>
    <w:p w14:paraId="04186318" w14:textId="50216311" w:rsidR="0046361A" w:rsidRDefault="00FD42CE" w:rsidP="002C7CD5">
      <w:pPr>
        <w:rPr>
          <w:sz w:val="32"/>
          <w:szCs w:val="32"/>
        </w:rPr>
      </w:pPr>
      <w:r>
        <w:rPr>
          <w:sz w:val="32"/>
          <w:szCs w:val="32"/>
        </w:rPr>
        <w:t>Pete Dail</w:t>
      </w:r>
      <w:r w:rsidR="00A82D80">
        <w:rPr>
          <w:sz w:val="32"/>
          <w:szCs w:val="32"/>
        </w:rPr>
        <w:t xml:space="preserve"> has filed an application for</w:t>
      </w:r>
      <w:r w:rsidR="00941D7B">
        <w:rPr>
          <w:sz w:val="32"/>
          <w:szCs w:val="32"/>
        </w:rPr>
        <w:t xml:space="preserve"> </w:t>
      </w:r>
      <w:r w:rsidR="0046361A">
        <w:rPr>
          <w:sz w:val="32"/>
          <w:szCs w:val="32"/>
        </w:rPr>
        <w:t>variances located at 212 East Union Street to include:</w:t>
      </w:r>
    </w:p>
    <w:p w14:paraId="4C85AC95" w14:textId="7634AB91" w:rsidR="0046361A" w:rsidRDefault="0046361A" w:rsidP="0046361A">
      <w:pPr>
        <w:pStyle w:val="ListParagraph"/>
        <w:numPr>
          <w:ilvl w:val="0"/>
          <w:numId w:val="1"/>
        </w:numPr>
        <w:rPr>
          <w:sz w:val="32"/>
          <w:szCs w:val="32"/>
        </w:rPr>
      </w:pPr>
      <w:r>
        <w:rPr>
          <w:sz w:val="32"/>
          <w:szCs w:val="32"/>
        </w:rPr>
        <w:t>Reduction of minimum lot size from 10,000 sq. ft. to 7,500 sq. ft;</w:t>
      </w:r>
    </w:p>
    <w:p w14:paraId="3CC69309" w14:textId="52732498" w:rsidR="00A82D80" w:rsidRDefault="0046361A" w:rsidP="0046361A">
      <w:pPr>
        <w:pStyle w:val="ListParagraph"/>
        <w:numPr>
          <w:ilvl w:val="0"/>
          <w:numId w:val="1"/>
        </w:numPr>
        <w:rPr>
          <w:sz w:val="32"/>
          <w:szCs w:val="32"/>
        </w:rPr>
      </w:pPr>
      <w:r>
        <w:rPr>
          <w:sz w:val="32"/>
          <w:szCs w:val="32"/>
        </w:rPr>
        <w:t>Reduction of minimum lot width from 75 feet</w:t>
      </w:r>
      <w:r w:rsidR="00654C7E">
        <w:rPr>
          <w:sz w:val="32"/>
          <w:szCs w:val="32"/>
        </w:rPr>
        <w:t xml:space="preserve"> </w:t>
      </w:r>
      <w:r>
        <w:rPr>
          <w:sz w:val="32"/>
          <w:szCs w:val="32"/>
        </w:rPr>
        <w:t>to 50 feet;</w:t>
      </w:r>
      <w:r w:rsidR="00941D7B" w:rsidRPr="0046361A">
        <w:rPr>
          <w:sz w:val="32"/>
          <w:szCs w:val="32"/>
        </w:rPr>
        <w:t xml:space="preserve"> </w:t>
      </w:r>
    </w:p>
    <w:p w14:paraId="517DF2E8" w14:textId="70145EF0" w:rsidR="0046361A" w:rsidRDefault="0046361A" w:rsidP="0046361A">
      <w:pPr>
        <w:pStyle w:val="ListParagraph"/>
        <w:numPr>
          <w:ilvl w:val="0"/>
          <w:numId w:val="1"/>
        </w:numPr>
        <w:rPr>
          <w:sz w:val="32"/>
          <w:szCs w:val="32"/>
        </w:rPr>
      </w:pPr>
      <w:r>
        <w:rPr>
          <w:sz w:val="32"/>
          <w:szCs w:val="32"/>
        </w:rPr>
        <w:t xml:space="preserve">Reduction of minimum rear yard from </w:t>
      </w:r>
      <w:r w:rsidR="00654C7E">
        <w:rPr>
          <w:sz w:val="32"/>
          <w:szCs w:val="32"/>
        </w:rPr>
        <w:t>35</w:t>
      </w:r>
      <w:r>
        <w:rPr>
          <w:sz w:val="32"/>
          <w:szCs w:val="32"/>
        </w:rPr>
        <w:t xml:space="preserve"> feet to 2 feet;</w:t>
      </w:r>
    </w:p>
    <w:p w14:paraId="2A4A4743" w14:textId="2E40E81F" w:rsidR="0046361A" w:rsidRDefault="0046361A" w:rsidP="0046361A">
      <w:pPr>
        <w:pStyle w:val="ListParagraph"/>
        <w:numPr>
          <w:ilvl w:val="0"/>
          <w:numId w:val="1"/>
        </w:numPr>
        <w:rPr>
          <w:sz w:val="32"/>
          <w:szCs w:val="32"/>
        </w:rPr>
      </w:pPr>
      <w:r>
        <w:rPr>
          <w:sz w:val="32"/>
          <w:szCs w:val="32"/>
        </w:rPr>
        <w:t xml:space="preserve">Reduction of minimum side yard </w:t>
      </w:r>
      <w:r w:rsidR="00B24D8C">
        <w:rPr>
          <w:sz w:val="32"/>
          <w:szCs w:val="32"/>
        </w:rPr>
        <w:t>on</w:t>
      </w:r>
      <w:r w:rsidR="00654C7E">
        <w:rPr>
          <w:sz w:val="32"/>
          <w:szCs w:val="32"/>
        </w:rPr>
        <w:t xml:space="preserve"> </w:t>
      </w:r>
      <w:r w:rsidR="00B944B4">
        <w:rPr>
          <w:sz w:val="32"/>
          <w:szCs w:val="32"/>
        </w:rPr>
        <w:t xml:space="preserve">Cotton </w:t>
      </w:r>
      <w:r w:rsidR="00654C7E">
        <w:rPr>
          <w:sz w:val="32"/>
          <w:szCs w:val="32"/>
        </w:rPr>
        <w:t>Street</w:t>
      </w:r>
      <w:r w:rsidR="00B24D8C">
        <w:rPr>
          <w:sz w:val="32"/>
          <w:szCs w:val="32"/>
        </w:rPr>
        <w:t xml:space="preserve"> side</w:t>
      </w:r>
      <w:r w:rsidR="00654C7E">
        <w:rPr>
          <w:sz w:val="32"/>
          <w:szCs w:val="32"/>
        </w:rPr>
        <w:t xml:space="preserve"> from 35 feet </w:t>
      </w:r>
      <w:r>
        <w:rPr>
          <w:sz w:val="32"/>
          <w:szCs w:val="32"/>
        </w:rPr>
        <w:t>to 6 feet.</w:t>
      </w:r>
    </w:p>
    <w:p w14:paraId="49297C28" w14:textId="19FA8814" w:rsidR="0046361A" w:rsidRPr="0046361A" w:rsidRDefault="0046361A" w:rsidP="0046361A">
      <w:pPr>
        <w:rPr>
          <w:sz w:val="32"/>
          <w:szCs w:val="32"/>
        </w:rPr>
      </w:pPr>
      <w:r>
        <w:rPr>
          <w:sz w:val="32"/>
          <w:szCs w:val="32"/>
        </w:rPr>
        <w:t xml:space="preserve">The purpose of these variances is to permit </w:t>
      </w:r>
      <w:r w:rsidR="00654C7E">
        <w:rPr>
          <w:sz w:val="32"/>
          <w:szCs w:val="32"/>
        </w:rPr>
        <w:t>division</w:t>
      </w:r>
      <w:r>
        <w:rPr>
          <w:sz w:val="32"/>
          <w:szCs w:val="32"/>
        </w:rPr>
        <w:t xml:space="preserve"> of the lot at 212 East Union Street into 2 </w:t>
      </w:r>
      <w:r w:rsidR="00C7755D">
        <w:rPr>
          <w:sz w:val="32"/>
          <w:szCs w:val="32"/>
        </w:rPr>
        <w:t xml:space="preserve">separate </w:t>
      </w:r>
      <w:r>
        <w:rPr>
          <w:sz w:val="32"/>
          <w:szCs w:val="32"/>
        </w:rPr>
        <w:t>lots.</w:t>
      </w:r>
    </w:p>
    <w:p w14:paraId="3B098D4B" w14:textId="77777777" w:rsidR="002C7CD5" w:rsidRDefault="002C7CD5" w:rsidP="002C7CD5">
      <w:pPr>
        <w:rPr>
          <w:b/>
          <w:bCs/>
        </w:rPr>
      </w:pPr>
    </w:p>
    <w:p w14:paraId="787E527B" w14:textId="77777777" w:rsidR="002C7CD5" w:rsidRDefault="002C7CD5" w:rsidP="002C7CD5">
      <w:pPr>
        <w:rPr>
          <w:sz w:val="32"/>
          <w:szCs w:val="32"/>
        </w:rPr>
      </w:pPr>
      <w:r w:rsidRPr="00676E4D">
        <w:rPr>
          <w:sz w:val="32"/>
          <w:szCs w:val="32"/>
        </w:rPr>
        <w:t>As set forth in the Americans with Disabilities Act of 1992, the City of Vienna does not discriminate on the basis of disability and will assist citizens with special needs given proper notice (seven working days).</w:t>
      </w:r>
    </w:p>
    <w:p w14:paraId="212F2987" w14:textId="77777777" w:rsidR="002C7CD5" w:rsidRPr="00EE3B5F" w:rsidRDefault="002C7CD5" w:rsidP="002C7CD5">
      <w:pPr>
        <w:rPr>
          <w:sz w:val="32"/>
          <w:szCs w:val="32"/>
        </w:rPr>
      </w:pPr>
      <w:r w:rsidRPr="00EE3B5F">
        <w:rPr>
          <w:sz w:val="32"/>
          <w:szCs w:val="32"/>
        </w:rPr>
        <w:t>The City of Vienna is an equal opportunity provider and employer.</w:t>
      </w:r>
    </w:p>
    <w:p w14:paraId="2958E8CD" w14:textId="77777777" w:rsidR="002C7CD5" w:rsidRPr="00676E4D" w:rsidRDefault="002C7CD5" w:rsidP="002C7CD5">
      <w:pPr>
        <w:rPr>
          <w:sz w:val="32"/>
          <w:szCs w:val="32"/>
        </w:rPr>
      </w:pPr>
    </w:p>
    <w:p w14:paraId="52E7C242" w14:textId="2143CC14" w:rsidR="002C7CD5" w:rsidRPr="00676E4D" w:rsidRDefault="002C7CD5" w:rsidP="002C7CD5">
      <w:pPr>
        <w:rPr>
          <w:sz w:val="32"/>
          <w:szCs w:val="32"/>
        </w:rPr>
      </w:pPr>
      <w:r w:rsidRPr="00676E4D">
        <w:rPr>
          <w:sz w:val="32"/>
          <w:szCs w:val="32"/>
        </w:rPr>
        <w:t>For more information please call 229-268-4</w:t>
      </w:r>
      <w:r w:rsidR="006F196D">
        <w:rPr>
          <w:sz w:val="32"/>
          <w:szCs w:val="32"/>
        </w:rPr>
        <w:t>744</w:t>
      </w:r>
      <w:r w:rsidRPr="00676E4D">
        <w:rPr>
          <w:sz w:val="32"/>
          <w:szCs w:val="32"/>
        </w:rPr>
        <w:t>.</w:t>
      </w:r>
    </w:p>
    <w:p w14:paraId="20144A40" w14:textId="77777777" w:rsidR="002C7CD5" w:rsidRPr="00676E4D" w:rsidRDefault="002C7CD5" w:rsidP="002C7CD5">
      <w:pPr>
        <w:rPr>
          <w:sz w:val="32"/>
          <w:szCs w:val="32"/>
        </w:rPr>
      </w:pPr>
    </w:p>
    <w:p w14:paraId="45713EC9" w14:textId="77777777" w:rsidR="002C7CD5" w:rsidRPr="00676E4D" w:rsidRDefault="002C7CD5" w:rsidP="002C7CD5">
      <w:pPr>
        <w:rPr>
          <w:sz w:val="32"/>
          <w:szCs w:val="32"/>
        </w:rPr>
      </w:pPr>
    </w:p>
    <w:p w14:paraId="3AC5AC90" w14:textId="1A1E44C5" w:rsidR="002C7CD5" w:rsidRPr="00676E4D" w:rsidRDefault="006F196D" w:rsidP="002C7CD5">
      <w:pPr>
        <w:rPr>
          <w:sz w:val="32"/>
          <w:szCs w:val="32"/>
        </w:rPr>
      </w:pPr>
      <w:r>
        <w:rPr>
          <w:sz w:val="32"/>
          <w:szCs w:val="32"/>
        </w:rPr>
        <w:t>Michael Bowens</w:t>
      </w:r>
    </w:p>
    <w:p w14:paraId="4C79EC19" w14:textId="77777777" w:rsidR="002C7CD5" w:rsidRPr="00676E4D" w:rsidRDefault="002C7CD5" w:rsidP="002C7CD5">
      <w:pPr>
        <w:rPr>
          <w:sz w:val="32"/>
          <w:szCs w:val="32"/>
        </w:rPr>
      </w:pPr>
      <w:r w:rsidRPr="00676E4D">
        <w:rPr>
          <w:sz w:val="32"/>
          <w:szCs w:val="32"/>
        </w:rPr>
        <w:t>City of Vienna</w:t>
      </w:r>
    </w:p>
    <w:p w14:paraId="7C636879" w14:textId="77777777" w:rsidR="002C7CD5" w:rsidRDefault="002C7CD5" w:rsidP="002C7CD5"/>
    <w:p w14:paraId="0CABF1A8" w14:textId="77777777" w:rsidR="002C7CD5" w:rsidRDefault="002C7CD5" w:rsidP="002C7CD5"/>
    <w:p w14:paraId="3B626BB6" w14:textId="77777777" w:rsidR="002C7CD5" w:rsidRDefault="002C7CD5" w:rsidP="002C7CD5"/>
    <w:p w14:paraId="49CAE900" w14:textId="77777777" w:rsidR="002C7CD5" w:rsidRDefault="002C7CD5" w:rsidP="002C7CD5"/>
    <w:p w14:paraId="08599492" w14:textId="77777777" w:rsidR="002C7CD5" w:rsidRDefault="002C7CD5" w:rsidP="002C7CD5"/>
    <w:p w14:paraId="6FA56A45" w14:textId="77777777" w:rsidR="00DC1379" w:rsidRDefault="00DC1379"/>
    <w:sectPr w:rsidR="00DC1379" w:rsidSect="00891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843F5C"/>
    <w:multiLevelType w:val="hybridMultilevel"/>
    <w:tmpl w:val="F8882C4C"/>
    <w:lvl w:ilvl="0" w:tplc="687CE36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40745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D5"/>
    <w:rsid w:val="00064122"/>
    <w:rsid w:val="00073CAD"/>
    <w:rsid w:val="000C4339"/>
    <w:rsid w:val="000D44BE"/>
    <w:rsid w:val="000F7C22"/>
    <w:rsid w:val="00103558"/>
    <w:rsid w:val="001042FF"/>
    <w:rsid w:val="001808EE"/>
    <w:rsid w:val="001B2781"/>
    <w:rsid w:val="001E6E0D"/>
    <w:rsid w:val="00241914"/>
    <w:rsid w:val="002661F5"/>
    <w:rsid w:val="002C7CD5"/>
    <w:rsid w:val="002E69B3"/>
    <w:rsid w:val="0032300B"/>
    <w:rsid w:val="00351976"/>
    <w:rsid w:val="00424264"/>
    <w:rsid w:val="0046361A"/>
    <w:rsid w:val="00496B7F"/>
    <w:rsid w:val="004B4D50"/>
    <w:rsid w:val="004D6BF4"/>
    <w:rsid w:val="00546C36"/>
    <w:rsid w:val="00567074"/>
    <w:rsid w:val="00637330"/>
    <w:rsid w:val="00654C7E"/>
    <w:rsid w:val="00667CD3"/>
    <w:rsid w:val="006E011E"/>
    <w:rsid w:val="006F196D"/>
    <w:rsid w:val="007931C7"/>
    <w:rsid w:val="007D72D9"/>
    <w:rsid w:val="00887F06"/>
    <w:rsid w:val="0089064F"/>
    <w:rsid w:val="00892BA8"/>
    <w:rsid w:val="008E3A23"/>
    <w:rsid w:val="00906F7E"/>
    <w:rsid w:val="00924646"/>
    <w:rsid w:val="00941D7B"/>
    <w:rsid w:val="00A51951"/>
    <w:rsid w:val="00A75952"/>
    <w:rsid w:val="00A82D80"/>
    <w:rsid w:val="00AD03B8"/>
    <w:rsid w:val="00B24D8C"/>
    <w:rsid w:val="00B37417"/>
    <w:rsid w:val="00B944B4"/>
    <w:rsid w:val="00B97E5E"/>
    <w:rsid w:val="00BB6FE0"/>
    <w:rsid w:val="00BD1322"/>
    <w:rsid w:val="00C7755D"/>
    <w:rsid w:val="00CD28EF"/>
    <w:rsid w:val="00CD52D0"/>
    <w:rsid w:val="00D331DC"/>
    <w:rsid w:val="00D658BD"/>
    <w:rsid w:val="00D93005"/>
    <w:rsid w:val="00DC1379"/>
    <w:rsid w:val="00DD16D9"/>
    <w:rsid w:val="00DD232C"/>
    <w:rsid w:val="00DD4352"/>
    <w:rsid w:val="00E026EF"/>
    <w:rsid w:val="00E04EEE"/>
    <w:rsid w:val="00E66BAD"/>
    <w:rsid w:val="00E814DA"/>
    <w:rsid w:val="00E953AD"/>
    <w:rsid w:val="00F549C4"/>
    <w:rsid w:val="00F93B6A"/>
    <w:rsid w:val="00FB30AE"/>
    <w:rsid w:val="00FD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88AD"/>
  <w15:chartTrackingRefBased/>
  <w15:docId w15:val="{FDBE8E68-FED7-4955-95EB-0382375B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CD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CD5"/>
    <w:rPr>
      <w:rFonts w:ascii="Times New Roman" w:eastAsia="Times New Roman" w:hAnsi="Times New Roman" w:cs="Times New Roman"/>
      <w:b/>
      <w:bCs/>
      <w:sz w:val="24"/>
      <w:szCs w:val="24"/>
    </w:rPr>
  </w:style>
  <w:style w:type="paragraph" w:styleId="ListParagraph">
    <w:name w:val="List Paragraph"/>
    <w:basedOn w:val="Normal"/>
    <w:uiPriority w:val="34"/>
    <w:qFormat/>
    <w:rsid w:val="0046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Michael Bowens</cp:lastModifiedBy>
  <cp:revision>6</cp:revision>
  <dcterms:created xsi:type="dcterms:W3CDTF">2024-11-19T21:22:00Z</dcterms:created>
  <dcterms:modified xsi:type="dcterms:W3CDTF">2024-11-21T16:49:00Z</dcterms:modified>
</cp:coreProperties>
</file>